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书名：解读责任保险单和意外伤害保险单</w:t>
      </w:r>
    </w:p>
    <w:p>
      <w:r>
        <w:t>作者：张念编著</w:t>
      </w:r>
    </w:p>
    <w:p>
      <w:r>
        <w:t>出版社：成都：四川大学出版社</w:t>
      </w:r>
    </w:p>
    <w:p>
      <w:r>
        <w:t>出版日期：2001.02</w:t>
      </w:r>
    </w:p>
    <w:p>
      <w:r>
        <w:t>总页数：175</w:t>
      </w:r>
    </w:p>
    <w:p>
      <w:r>
        <w:t>更多请访问教客网: www.jiaokey.com</w:t>
      </w:r>
    </w:p>
    <w:p>
      <w:r>
        <w:t>解读责任保险单和意外伤害保险单 评论地址：https://www.jiaokey.com/book/detail/13384180.html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