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全国高等学校教材  医学导论</w:t>
      </w:r>
    </w:p>
    <w:p>
      <w:r>
        <w:rPr>
          <w:rFonts w:ascii="宋体" w:hAnsi="宋体" w:eastAsia="宋体"/>
          <w:sz w:val="24"/>
        </w:rPr>
        <w:t>马建辉，闻德亮主编；肖海鹏，郭永松，曹德品副主编；文历阳主审；马建辉，苗双虎，厉岩等编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全国高等学校教材  医学导论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马建辉，闻德亮主编；肖海鹏，郭永松，曹德品副主编；文历阳主审；马建辉，苗双虎，厉岩等编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本书出售、求购地址：https://www.jiaokey.com/book/detail/13382893.html</w:t>
      </w:r>
    </w:p>
    <w:p>
      <w:r>
        <w:t>更多相关图书推荐：https://www.jiaokey.com</w:t>
      </w:r>
    </w:p>
    <w:p>
      <w:r>
        <w:t>马建辉，闻德亮主编；肖海鹏，郭永松，曹德品副主编；文历阳主审；马建辉，苗双虎，厉岩等编 其他作品：https://www.jiaokey.com/tag/马建辉，闻德亮主编；肖海鹏，郭永松，曹德品副主编；文历阳主审；马建辉，苗双虎，厉岩等编.html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关键词搜索：https://www.jiaokey.com/tag/全国高等学校教材  医学导论.html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