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卷5  文艺复兴  上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卷5  文艺复兴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本书出售、求购地址：https://www.jiaokey.com/book/detail/13382865.html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卷5  文艺复兴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