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书名：全球控烟视角下中国烟草业发展研究</w:t>
      </w:r>
    </w:p>
    <w:p>
      <w:r>
        <w:t>作者：秦宁编著</w:t>
      </w:r>
    </w:p>
    <w:p>
      <w:r>
        <w:t>出版社：青岛：中国海洋大学出版社</w:t>
      </w:r>
    </w:p>
    <w:p>
      <w:r>
        <w:t>出版日期：2011.07</w:t>
      </w:r>
    </w:p>
    <w:p>
      <w:r>
        <w:t>总页数：289</w:t>
      </w:r>
    </w:p>
    <w:p>
      <w:r>
        <w:t>更多请访问教客网: www.jiaokey.com</w:t>
      </w:r>
    </w:p>
    <w:p>
      <w:r>
        <w:t>全球控烟视角下中国烟草业发展研究 评论地址：https://www.jiaokey.com/book/detail/13377101.html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