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书名：飞机结构图纸识读与常用维修手册使用  第2版</w:t>
      </w:r>
    </w:p>
    <w:p>
      <w:r>
        <w:t>作者：姜泽锋等主编；庄华等编著</w:t>
      </w:r>
    </w:p>
    <w:p>
      <w:r>
        <w:t>出版社：北京：清华大学出版社</w:t>
      </w:r>
    </w:p>
    <w:p>
      <w:r>
        <w:t>出版日期：2013</w:t>
      </w:r>
    </w:p>
    <w:p>
      <w:r>
        <w:t>总页数：157</w:t>
      </w:r>
    </w:p>
    <w:p>
      <w:r>
        <w:t>更多请访问教客网: www.jiaokey.com</w:t>
      </w:r>
    </w:p>
    <w:p>
      <w:r>
        <w:t>飞机结构图纸识读与常用维修手册使用  第2版 评论地址：https://www.jiaokey.com/book/detail/13374784.html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