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中学历史教学研究方法概论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本书出售、求购地址：https://www.jiaokey.com/book/detail/13373931.html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关键词搜索：https://www.jiaokey.com/tag/中学历史教学研究方法概论.html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