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书名：在三大革命实践中学理论促进世界观的改造第2期学院赴农村插队锻炼的体会和学习调查报告</w:t>
      </w:r>
    </w:p>
    <w:p>
      <w:r>
        <w:t>作者:</w:t>
      </w:r>
    </w:p>
    <w:p>
      <w:r>
        <w:t>出版社:湖南省革命委员会网岭五·七干校</w:t>
      </w:r>
    </w:p>
    <w:p>
      <w:r>
        <w:t>出版日期：1975.10</w:t>
      </w:r>
    </w:p>
    <w:p>
      <w:r>
        <w:t>总页数：111</w:t>
      </w:r>
    </w:p>
    <w:p>
      <w:r>
        <w:t>更多请访问教客网:www.jiaokey.com</w:t>
      </w:r>
    </w:p>
    <w:p>
      <w:r>
        <w:t>在三大革命实践中学理论促进世界观的改造第2期学院赴农村插队锻炼的体会和学习调查报告评论地址：https://www.jiaokey.com/book/detail/13372963.html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