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书名：马克思主义民族理论和党的民族政策</w:t>
      </w:r>
    </w:p>
    <w:p>
      <w:r>
        <w:t>作者：广西中专学校政治课教学研究会编</w:t>
      </w:r>
    </w:p>
    <w:p>
      <w:r>
        <w:t>出版社：</w:t>
      </w:r>
    </w:p>
    <w:p>
      <w:r>
        <w:t>出版日期：1986.05</w:t>
      </w:r>
    </w:p>
    <w:p>
      <w:r>
        <w:t>总页数：135</w:t>
      </w:r>
    </w:p>
    <w:p>
      <w:r>
        <w:t>更多请访问教客网: www.jiaokey.com</w:t>
      </w:r>
    </w:p>
    <w:p>
      <w:r>
        <w:t>马克思主义民族理论和党的民族政策 评论地址：https://www.jiaokey.com/book/detail/13372844.html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