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刑法评论  2012年  第2卷  总第22卷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刑法评论  2012年  第2卷  总第22卷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本书出售、求购地址：https://www.jiaokey.com/book/detail/13371163.html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关键词搜索：https://www.jiaokey.com/tag/刑法评论  2012年  第2卷  总第22卷.html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