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吴稚晖言论集  上  政治  教育  文化  社会</w:t>
      </w:r>
    </w:p>
    <w:p>
      <w:r>
        <w:rPr>
          <w:rFonts w:ascii="宋体" w:hAnsi="宋体" w:eastAsia="宋体"/>
          <w:sz w:val="24"/>
        </w:rPr>
        <w:t>吴稚晖著；秦同培编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吴稚晖言论集  上  政治  教育  文化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吴稚晖著；秦同培编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本书出售、求购地址：https://www.jiaokey.com/book/detail/13370888.html</w:t>
      </w:r>
    </w:p>
    <w:p>
      <w:r>
        <w:t>更多相关图书推荐：https://www.jiaokey.com</w:t>
      </w:r>
    </w:p>
    <w:p>
      <w:r>
        <w:t>吴稚晖著；秦同培编 其他作品：https://www.jiaokey.com/tag/吴稚晖著；秦同培编.html</w:t>
      </w:r>
    </w:p>
    <w:p>
      <w:r>
        <w:t>世界书局 出版图书：https://www.jiaokey.com/tag/世界书局.html</w:t>
      </w:r>
    </w:p>
    <w:p>
      <w:r>
        <w:t>关键词搜索：https://www.jiaokey.com/tag/吴稚晖言论集  上  政治  教育  文化  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