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李恕谷先生年谱  卷4-5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李恕谷先生年谱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本书出售、求购地址：https://www.jiaokey.com/book/detail/13369649.html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李恕谷先生年谱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