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当代大学生素质教育理论与实践探究</w:t>
      </w:r>
    </w:p>
    <w:p>
      <w:r>
        <w:rPr>
          <w:rFonts w:ascii="宋体" w:hAnsi="宋体" w:eastAsia="宋体"/>
          <w:sz w:val="24"/>
        </w:rPr>
        <w:t>张新标，冯彦波，陈石研主编；陈宇，李玉坤，柳嫒嫒，敖向阳副主编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当代大学生素质教育理论与实践探究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张新标，冯彦波，陈石研主编；陈宇，李玉坤，柳嫒嫒，敖向阳副主编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本书出售、求购地址：https://www.jiaokey.com/book/detail/13366561.html</w:t>
      </w:r>
    </w:p>
    <w:p>
      <w:r>
        <w:t>更多相关图书推荐：https://www.jiaokey.com</w:t>
      </w:r>
    </w:p>
    <w:p>
      <w:r>
        <w:t>张新标，冯彦波，陈石研主编；陈宇，李玉坤，柳嫒嫒，敖向阳副主编 其他作品：https://www.jiaokey.com/tag/张新标，冯彦波，陈石研主编；陈宇，李玉坤，柳嫒嫒，敖向阳副主编.html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关键词搜索：https://www.jiaokey.com/tag/当代大学生素质教育理论与实践探究.html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