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昆明节竹寺罗汉选编</w:t>
      </w:r>
    </w:p>
    <w:p>
      <w:r>
        <w:rPr>
          <w:rFonts w:ascii="宋体" w:hAnsi="宋体" w:eastAsia="宋体"/>
          <w:sz w:val="24"/>
        </w:rPr>
        <w:t>北京市特种工艺工业公司年鉴画册组编辑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昆明节竹寺罗汉选编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北京市特种工艺工业公司年鉴画册组编辑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北京市特种工艺工业公司年鉴画册组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本书出售、求购地址：https://www.jiaokey.com/book/detail/13361801.html</w:t>
      </w:r>
    </w:p>
    <w:p>
      <w:r>
        <w:t>更多相关图书推荐：https://www.jiaokey.com</w:t>
      </w:r>
    </w:p>
    <w:p>
      <w:r>
        <w:t>北京市特种工艺工业公司年鉴画册组编辑 其他作品：https://www.jiaokey.com/tag/北京市特种工艺工业公司年鉴画册组编辑.html</w:t>
      </w:r>
    </w:p>
    <w:p>
      <w:r>
        <w:t>北京市特种工艺工业公司年鉴画册组 出版图书：https://www.jiaokey.com/tag/北京市特种工艺工业公司年鉴画册组.html</w:t>
      </w:r>
    </w:p>
    <w:p>
      <w:r>
        <w:t>关键词搜索：https://www.jiaokey.com/tag/昆明节竹寺罗汉选编.html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