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新综合英语听和说1=NEW INTEGRATED ENGLISH Listening &amp; Speaking</w:t>
      </w:r>
    </w:p>
    <w:p>
      <w:r>
        <w:rPr>
          <w:rFonts w:ascii="宋体" w:hAnsi="宋体" w:eastAsia="宋体"/>
          <w:sz w:val="24"/>
        </w:rPr>
        <w:t>魏水利等编著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新综合英语听和说1=NEW INTEGRATED ENGLISH Listening &amp;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本书出售、求购地址：https://www.jiaokey.com/book/detail/13359697.html</w:t>
      </w:r>
    </w:p>
    <w:p>
      <w:r>
        <w:t>更多相关图书推荐：https://www.jiaokey.com</w:t>
      </w:r>
    </w:p>
    <w:p>
      <w:r>
        <w:t>魏水利等编著 其他作品：https://www.jiaokey.com/tag/魏水利等编著.html</w:t>
      </w:r>
    </w:p>
    <w:p>
      <w:r>
        <w:t>西北大学出版社 出版图书：https://www.jiaokey.com/tag/西北大学出版社.html</w:t>
      </w:r>
    </w:p>
    <w:p>
      <w:r>
        <w:t>关键词搜索：https://www.jiaokey.com/tag/新综合英语听和说1=NEW INTEGRATED ENGLISH Listening &amp;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