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册20  卷125-130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册20  卷125-130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本书出售、求购地址：https://www.jiaokey.com/book/detail/13357838.html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册20  卷125-130.html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