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走向春天的下午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走向春天的下午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本书出售、求购地址：https://www.jiaokey.com/book/detail/13357722.html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关键词搜索：https://www.jiaokey.com/tag/走向春天的下午.html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