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南召县卷</w:t>
      </w:r>
    </w:p>
    <w:p>
      <w:r>
        <w:t>作者：《中国曲艺志，南召县卷》编纂领导小组编；张中振，王荣军主编</w:t>
      </w:r>
    </w:p>
    <w:p>
      <w:r>
        <w:t>出版社：《中国曲艺志；南召县卷》编纂领导小组</w:t>
      </w:r>
    </w:p>
    <w:p>
      <w:r>
        <w:t>出版日期：1989.09</w:t>
      </w:r>
    </w:p>
    <w:p>
      <w:r>
        <w:t>总页数：185</w:t>
      </w:r>
    </w:p>
    <w:p>
      <w:r>
        <w:t>更多请访问教客网: www.jiaokey.com</w:t>
      </w:r>
    </w:p>
    <w:p>
      <w:r>
        <w:t>中国曲艺志  南召县卷 评论地址：https://www.jiaokey.com/book/detail/13355425.html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