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王泓午主编；高晓虹，魏高文副主编；王燕，张跃林，王成岗等编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王泓午主编；高晓虹，魏高文副主编；王燕，张跃林，王成岗等编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本书出售、求购地址：https://www.jiaokey.com/book/detail/13353909.html</w:t>
      </w:r>
    </w:p>
    <w:p>
      <w:r>
        <w:t>更多相关图书推荐：https://www.jiaokey.com</w:t>
      </w:r>
    </w:p>
    <w:p>
      <w:r>
        <w:t>王泓午主编；高晓虹，魏高文副主编；王燕，张跃林，王成岗等编 其他作品：https://www.jiaokey.com/tag/王泓午主编；高晓虹，魏高文副主编；王燕，张跃林，王成岗等编.html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