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少数民族非物质文化遗产职业技能培训教材丛书  唐卡</w:t>
      </w:r>
    </w:p>
    <w:p>
      <w:r>
        <w:rPr>
          <w:rFonts w:ascii="宋体" w:hAnsi="宋体" w:eastAsia="宋体"/>
          <w:sz w:val="24"/>
        </w:rPr>
        <w:t>四川省劳务开发暨农民工工作领导小组办公室，阿坝藏族羌族自治州劳动开发暨农民工工作领导小组办公编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少数民族非物质文化遗产职业技能培训教材丛书  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四川省劳务开发暨农民工工作领导小组办公室，阿坝藏族羌族自治州劳动开发暨农民工工作领导小组办公编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本书出售、求购地址：https://www.jiaokey.com/book/detail/13353279.html</w:t>
      </w:r>
    </w:p>
    <w:p>
      <w:r>
        <w:t>更多相关图书推荐：https://www.jiaokey.com</w:t>
      </w:r>
    </w:p>
    <w:p>
      <w:r>
        <w:t>四川省劳务开发暨农民工工作领导小组办公室，阿坝藏族羌族自治州劳动开发暨农民工工作领导小组办公编 其他作品：https://www.jiaokey.com/tag/四川省劳务开发暨农民工工作领导小组办公室，阿坝藏族羌族自治州劳动开发暨农民工工作领导小组办公编.html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关键词搜索：https://www.jiaokey.com/tag/少数民族非物质文化遗产职业技能培训教材丛书  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