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书名：最手绘  园林景观植物马克笔手绘步骤详解</w:t>
      </w:r>
    </w:p>
    <w:p>
      <w:r>
        <w:t>作者：施并塑编著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最手绘  园林景观植物马克笔手绘步骤详解 评论地址：https://www.jiaokey.com/book/detail/13351692.html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