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书名：硬笔书法家系列丛书  中国硬笔书法家作品集</w:t>
      </w:r>
    </w:p>
    <w:p>
      <w:r>
        <w:t>作者：陆雁主编</w:t>
      </w:r>
    </w:p>
    <w:p>
      <w:r>
        <w:t>出版社：金陵出版社</w:t>
      </w:r>
    </w:p>
    <w:p>
      <w:r>
        <w:t>出版日期：2001</w:t>
      </w:r>
    </w:p>
    <w:p>
      <w:r>
        <w:t>总页数：126</w:t>
      </w:r>
    </w:p>
    <w:p>
      <w:r>
        <w:t>更多请访问教客网: www.jiaokey.com</w:t>
      </w:r>
    </w:p>
    <w:p>
      <w:r>
        <w:t>硬笔书法家系列丛书  中国硬笔书法家作品集 评论地址：https://www.jiaokey.com/book/detail/13350600.html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