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我的第一本动手动脑动物故事书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我的第一本动手动脑动物故事书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本书出售、求购地址：https://www.jiaokey.com/book/detail/13348817.html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关键词搜索：https://www.jiaokey.com/tag/我的第一本动手动脑动物故事书.html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