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书名：唐诗与民俗  时代精神与风俗画卷</w:t>
      </w:r>
    </w:p>
    <w:p>
      <w:r>
        <w:t>作者：赵睿才著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唐诗与民俗  时代精神与风俗画卷 评论地址：https://www.jiaokey.com/book/detail/13348618.html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