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中国少数民族语言研究60年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中国少数民族语言研究60年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本书出售、求购地址：https://www.jiaokey.com/book/detail/13347582.html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关键词搜索：https://www.jiaokey.com/tag/中国少数民族语言研究60年.html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