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</w:t>
      </w:r>
    </w:p>
    <w:p>
      <w:r>
        <w:t>作者：赵义河主编；王慧慧，吕莉副主编</w:t>
      </w:r>
    </w:p>
    <w:p>
      <w:r>
        <w:t>出版社：长春：北方妇女儿童出版社</w:t>
      </w:r>
    </w:p>
    <w:p>
      <w:r>
        <w:t>出版日期：2000.03</w:t>
      </w:r>
    </w:p>
    <w:p>
      <w:r>
        <w:t>总页数：295</w:t>
      </w:r>
    </w:p>
    <w:p>
      <w:r>
        <w:t>更多请访问教客网: www.jiaokey.com</w:t>
      </w:r>
    </w:p>
    <w:p>
      <w:r>
        <w:t>机遇与挑战 评论地址：https://www.jiaokey.com/book/detail/13345511.html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