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分年儿童图画诗歌  兰花</w:t>
      </w:r>
    </w:p>
    <w:p>
      <w:r>
        <w:rPr>
          <w:rFonts w:ascii="宋体" w:hAnsi="宋体" w:eastAsia="宋体"/>
          <w:sz w:val="24"/>
        </w:rPr>
        <w:t>陈鹤琴，宋文秉，宗振寰合编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分年儿童图画诗歌  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陈鹤琴，宋文秉，宗振寰合编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本书出售、求购地址：https://www.jiaokey.com/book/detail/13345197.html</w:t>
      </w:r>
    </w:p>
    <w:p>
      <w:r>
        <w:t>更多相关图书推荐：https://www.jiaokey.com</w:t>
      </w:r>
    </w:p>
    <w:p>
      <w:r>
        <w:t>陈鹤琴，宋文秉，宗振寰合编 其他作品：https://www.jiaokey.com/tag/陈鹤琴，宋文秉，宗振寰合编.html</w:t>
      </w:r>
    </w:p>
    <w:p>
      <w:r>
        <w:t>儿童书局 出版图书：https://www.jiaokey.com/tag/儿童书局.html</w:t>
      </w:r>
    </w:p>
    <w:p>
      <w:r>
        <w:t>关键词搜索：https://www.jiaokey.com/tag/分年儿童图画诗歌  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