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书名：农民、公民权与国家  1949-2009年的湘西农村</w:t>
      </w:r>
    </w:p>
    <w:p>
      <w:r>
        <w:t>作者：张英洪著</w:t>
      </w:r>
    </w:p>
    <w:p>
      <w:r>
        <w:t>出版社：北京：中央编译出版社</w:t>
      </w:r>
    </w:p>
    <w:p>
      <w:r>
        <w:t>出版日期：2013.07</w:t>
      </w:r>
    </w:p>
    <w:p>
      <w:r>
        <w:t>总页数：404</w:t>
      </w:r>
    </w:p>
    <w:p>
      <w:r>
        <w:t>更多请访问教客网: www.jiaokey.com</w:t>
      </w:r>
    </w:p>
    <w:p>
      <w:r>
        <w:t>农民、公民权与国家  1949-2009年的湘西农村 评论地址：https://www.jiaokey.com/book/detail/13343577.html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