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英语速查词典</w:t>
      </w:r>
    </w:p>
    <w:p>
      <w:r>
        <w:rPr>
          <w:rFonts w:ascii="宋体" w:hAnsi="宋体" w:eastAsia="宋体"/>
          <w:sz w:val="24"/>
        </w:rPr>
        <w:t>天合教育英语研究中心主编；胡君，关艳，李辉副主编；王建昌，顾凡，彭小慧邓编委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英语速查词典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天合教育英语研究中心主编；胡君，关艳，李辉副主编；王建昌，顾凡，彭小慧邓编委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本书出售、求购地址：https://www.jiaokey.com/book/detail/13342161.html</w:t>
      </w:r>
    </w:p>
    <w:p>
      <w:r>
        <w:t>更多相关图书推荐：https://www.jiaokey.com</w:t>
      </w:r>
    </w:p>
    <w:p>
      <w:r>
        <w:t>天合教育英语研究中心主编；胡君，关艳，李辉副主编；王建昌，顾凡，彭小慧邓编委 其他作品：https://www.jiaokey.com/tag/天合教育英语研究中心主编；胡君，关艳，李辉副主编；王建昌，顾凡，彭小慧邓编委.html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关键词搜索：https://www.jiaokey.com/tag/英语速查词典.html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