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2003年会计决算报表数据资料</w:t>
      </w:r>
    </w:p>
    <w:p>
      <w:r>
        <w:rPr>
          <w:rFonts w:ascii="宋体" w:hAnsi="宋体" w:eastAsia="宋体"/>
          <w:sz w:val="24"/>
        </w:rPr>
        <w:t>周口市财政局，周口市国资办编；赵天冉主编；刘盘根，焦改荣，张勋政副主编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2003年会计决算报表数据资料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周口市财政局，周口市国资办编；赵天冉主编；刘盘根，焦改荣，张勋政副主编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周口市财政局；周口市国资办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本书出售、求购地址：https://www.jiaokey.com/book/detail/13341961.html</w:t>
      </w:r>
    </w:p>
    <w:p>
      <w:r>
        <w:t>更多相关图书推荐：https://www.jiaokey.com</w:t>
      </w:r>
    </w:p>
    <w:p>
      <w:r>
        <w:t>周口市财政局，周口市国资办编；赵天冉主编；刘盘根，焦改荣，张勋政副主编 其他作品：https://www.jiaokey.com/tag/周口市财政局，周口市国资办编；赵天冉主编；刘盘根，焦改荣，张勋政副主编.html</w:t>
      </w:r>
    </w:p>
    <w:p>
      <w:r>
        <w:t>周口市财政局；周口市国资办 出版图书：https://www.jiaokey.com/tag/周口市财政局；周口市国资办.html</w:t>
      </w:r>
    </w:p>
    <w:p>
      <w:r>
        <w:t>关键词搜索：https://www.jiaokey.com/tag/2003年会计决算报表数据资料.html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