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实验夏秋蚕新书</w:t>
      </w:r>
    </w:p>
    <w:p>
      <w:r>
        <w:rPr>
          <w:rFonts w:ascii="宋体" w:hAnsi="宋体" w:eastAsia="宋体"/>
          <w:sz w:val="24"/>
        </w:rPr>
        <w:t>宫下智三郎，泷泽七郎著；梁衍译述；杜用选校阅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实验夏秋蚕新书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宫下智三郎，泷泽七郎著；梁衍译述；杜用选校阅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日本东京中国留学生会馆；中国各大书局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本书出售、求购地址：https://www.jiaokey.com/book/detail/13337962.html</w:t>
      </w:r>
    </w:p>
    <w:p>
      <w:r>
        <w:t>更多相关图书推荐：https://www.jiaokey.com</w:t>
      </w:r>
    </w:p>
    <w:p>
      <w:r>
        <w:t>宫下智三郎，泷泽七郎著；梁衍译述；杜用选校阅 其他作品：https://www.jiaokey.com/tag/宫下智三郎，泷泽七郎著；梁衍译述；杜用选校阅.html</w:t>
      </w:r>
    </w:p>
    <w:p>
      <w:r>
        <w:t>日本东京中国留学生会馆；中国各大书局 出版图书：https://www.jiaokey.com/tag/日本东京中国留学生会馆；中国各大书局.html</w:t>
      </w:r>
    </w:p>
    <w:p>
      <w:r>
        <w:t>关键词搜索：https://www.jiaokey.com/tag/实验夏秋蚕新书.html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