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济西风云  王屋县革命根据地斗争纪实  下</w:t>
      </w:r>
    </w:p>
    <w:p>
      <w:r>
        <w:rPr>
          <w:rFonts w:ascii="宋体" w:hAnsi="宋体" w:eastAsia="宋体"/>
          <w:sz w:val="24"/>
        </w:rPr>
        <w:t>济源市老区建设促进会，济源市邵州文化教育研究会编著；杨择令，翟明战，李菊月等主编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济西风云  王屋县革命根据地斗争纪实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济源市老区建设促进会，济源市邵州文化教育研究会编著；杨择令，翟明战，李菊月等主编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本书出售、求购地址：https://www.jiaokey.com/book/detail/13336235.html</w:t>
      </w:r>
    </w:p>
    <w:p>
      <w:r>
        <w:t>更多相关图书推荐：https://www.jiaokey.com</w:t>
      </w:r>
    </w:p>
    <w:p>
      <w:r>
        <w:t>济源市老区建设促进会，济源市邵州文化教育研究会编著；杨择令，翟明战，李菊月等主编 其他作品：https://www.jiaokey.com/tag/济源市老区建设促进会，济源市邵州文化教育研究会编著；杨择令，翟明战，李菊月等主编.html</w:t>
      </w:r>
    </w:p>
    <w:p>
      <w:r>
        <w:t>华晖出版社 出版图书：https://www.jiaokey.com/tag/华晖出版社.html</w:t>
      </w:r>
    </w:p>
    <w:p>
      <w:r>
        <w:t>关键词搜索：https://www.jiaokey.com/tag/济西风云  王屋县革命根据地斗争纪实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