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书名：新东方大愚英语学习丛书  英国名校申请指南</w:t>
      </w:r>
    </w:p>
    <w:p>
      <w:r>
        <w:t>作者：周成刚，孙涛，易飞鹏主编</w:t>
      </w:r>
    </w:p>
    <w:p>
      <w:r>
        <w:t>出版社：西安：西安交通大学出版社</w:t>
      </w:r>
    </w:p>
    <w:p>
      <w:r>
        <w:t>出版日期：2013.05</w:t>
      </w:r>
    </w:p>
    <w:p>
      <w:r>
        <w:t>总页数：247</w:t>
      </w:r>
    </w:p>
    <w:p>
      <w:r>
        <w:t>更多请访问教客网: www.jiaokey.com</w:t>
      </w:r>
    </w:p>
    <w:p>
      <w:r>
        <w:t>新东方大愚英语学习丛书  英国名校申请指南 评论地址：https://www.jiaokey.com/book/detail/13334539.html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