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豫光  1957-2007  河南豫光金铅集团有限责任公司建厂五十周年</w:t>
      </w:r>
    </w:p>
    <w:p>
      <w:r>
        <w:rPr>
          <w:rFonts w:ascii="宋体" w:hAnsi="宋体" w:eastAsia="宋体"/>
          <w:sz w:val="24"/>
        </w:rPr>
        <w:t>豫光集团党委宣传部总编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豫光  1957-2007  河南豫光金铅集团有限责任公司建厂五十周年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豫光集团党委宣传部总编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豫光集团党委宣传部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本书出售、求购地址：https://www.jiaokey.com/book/detail/13333791.html</w:t>
      </w:r>
    </w:p>
    <w:p>
      <w:r>
        <w:t>更多相关图书推荐：https://www.jiaokey.com</w:t>
      </w:r>
    </w:p>
    <w:p>
      <w:r>
        <w:t>豫光集团党委宣传部总编 其他作品：https://www.jiaokey.com/tag/豫光集团党委宣传部总编.html</w:t>
      </w:r>
    </w:p>
    <w:p>
      <w:r>
        <w:t>豫光集团党委宣传部 出版图书：https://www.jiaokey.com/tag/豫光集团党委宣传部.html</w:t>
      </w:r>
    </w:p>
    <w:p>
      <w:r>
        <w:t>关键词搜索：https://www.jiaokey.com/tag/豫光  1957-2007  河南豫光金铅集团有限责任公司建厂五十周年.html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