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书名：农村党支部书记的工作方法与艺术</w:t>
      </w:r>
    </w:p>
    <w:p>
      <w:r>
        <w:t>作者：夏金明著</w:t>
      </w:r>
    </w:p>
    <w:p>
      <w:r>
        <w:t>出版社：北京：中国言实出版社</w:t>
      </w:r>
    </w:p>
    <w:p>
      <w:r>
        <w:t>出版日期：2001.02</w:t>
      </w:r>
    </w:p>
    <w:p>
      <w:r>
        <w:t>总页数：193</w:t>
      </w:r>
    </w:p>
    <w:p>
      <w:r>
        <w:t>更多请访问教客网: www.jiaokey.com</w:t>
      </w:r>
    </w:p>
    <w:p>
      <w:r>
        <w:t>农村党支部书记的工作方法与艺术 评论地址：https://www.jiaokey.com/book/detail/13333295.html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