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书名：铸就师魂  幼师卷</w:t>
      </w:r>
    </w:p>
    <w:p>
      <w:r>
        <w:t>作者：中共北京市委教育工作委员会，北京市教育委员会，北京教育音像报刊总社编</w:t>
      </w:r>
    </w:p>
    <w:p>
      <w:r>
        <w:t>出版社：北京：旅游教育出版社</w:t>
      </w:r>
    </w:p>
    <w:p>
      <w:r>
        <w:t>出版日期：2011.09</w:t>
      </w:r>
    </w:p>
    <w:p>
      <w:r>
        <w:t>总页数：297</w:t>
      </w:r>
    </w:p>
    <w:p>
      <w:r>
        <w:t>更多请访问教客网: www.jiaokey.com</w:t>
      </w:r>
    </w:p>
    <w:p>
      <w:r>
        <w:t>铸就师魂  幼师卷 评论地址：https://www.jiaokey.com/book/detail/13331047.html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