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管理类专业学位  MBA、MPA、MPAcc  联考数学历年真题与模拟试题精解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管理类专业学位  MBA、MPA、MPAcc  联考数学历年真题与模拟试题精解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本书出售、求购地址：https://www.jiaokey.com/book/detail/13329493.html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关键词搜索：https://www.jiaokey.com/tag/管理类专业学位  MBA、MPA、MPAcc  联考数学历年真题与模拟试题精解.html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