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书名：京杭运河之光</w:t>
      </w:r>
    </w:p>
    <w:p>
      <w:r>
        <w:t>作者：崔学雲主编；马春阳副主编；唐如浴顾问</w:t>
      </w:r>
    </w:p>
    <w:p>
      <w:r>
        <w:t>出版社：南京:南京大学出版社,1993.02</w:t>
      </w:r>
    </w:p>
    <w:p>
      <w:r>
        <w:t>出版日期：</w:t>
      </w:r>
    </w:p>
    <w:p>
      <w:r>
        <w:t>总页数：873</w:t>
      </w:r>
    </w:p>
    <w:p>
      <w:r>
        <w:t>更多请访问教客网: www.jiaokey.com</w:t>
      </w:r>
    </w:p>
    <w:p>
      <w:r>
        <w:t>京杭运河之光 评论地址：https://www.jiaokey.com/book/detail/13327083.html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