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圣方治验录</w:t>
      </w:r>
    </w:p>
    <w:p>
      <w:r>
        <w:rPr>
          <w:rFonts w:ascii="宋体" w:hAnsi="宋体" w:eastAsia="宋体"/>
          <w:sz w:val="24"/>
        </w:rPr>
        <w:t>（民国）邹趾痕著；周晓农按；鲍艳举，花宝金点校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圣方治验录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（民国）邹趾痕著；周晓农按；鲍艳举，花宝金点校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本书出售、求购地址：https://www.jiaokey.com/book/detail/13327060.html</w:t>
      </w:r>
    </w:p>
    <w:p>
      <w:r>
        <w:t>更多相关图书推荐：https://www.jiaokey.com</w:t>
      </w:r>
    </w:p>
    <w:p>
      <w:r>
        <w:t>（民国）邹趾痕著；周晓农按；鲍艳举，花宝金点校 其他作品：https://www.jiaokey.com/tag/（民国）邹趾痕著；周晓农按；鲍艳举，花宝金点校.html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关键词搜索：https://www.jiaokey.com/tag/圣方治验录.html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