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变动修辞与想象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变动修辞与想象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本书出售、求购地址：https://www.jiaokey.com/book/detail/13326502.html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关键词搜索：https://www.jiaokey.com/tag/变动修辞与想象.html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