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  36  1937  第18卷  第7－12期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  36  1937  第18卷  第7－12期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本书出售、求购地址：https://www.jiaokey.com/book/detail/13324276.html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关键词搜索：https://www.jiaokey.com/tag/海潮音  36  1937  第18卷  第7－12期.html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