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国家土地督察  2010</w:t>
      </w:r>
    </w:p>
    <w:p>
      <w:r>
        <w:rPr>
          <w:rFonts w:ascii="宋体" w:hAnsi="宋体" w:eastAsia="宋体"/>
          <w:sz w:val="24"/>
        </w:rPr>
        <w:t>国家土地总督察办公室编；马毅主编；纪东义，李全人，张璞副主编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国家土地督察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国家土地总督察办公室编；马毅主编；纪东义，李全人，张璞副主编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本书出售、求购地址：https://www.jiaokey.com/book/detail/13322469.html</w:t>
      </w:r>
    </w:p>
    <w:p>
      <w:r>
        <w:t>更多相关图书推荐：https://www.jiaokey.com</w:t>
      </w:r>
    </w:p>
    <w:p>
      <w:r>
        <w:t>国家土地总督察办公室编；马毅主编；纪东义，李全人，张璞副主编 其他作品：https://www.jiaokey.com/tag/国家土地总督察办公室编；马毅主编；纪东义，李全人，张璞副主编.html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关键词搜索：https://www.jiaokey.com/tag/国家土地督察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