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《中学语文拓展性快速阅读》  初二</w:t>
      </w:r>
    </w:p>
    <w:p>
      <w:r>
        <w:rPr>
          <w:rFonts w:ascii="宋体" w:hAnsi="宋体" w:eastAsia="宋体"/>
          <w:sz w:val="24"/>
        </w:rPr>
        <w:t>朱良志主编；肖家芸副主编；饶永豹，孔立新，唐俊，张毅平等编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《中学语文拓展性快速阅读》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朱良志主编；肖家芸副主编；饶永豹，孔立新，唐俊，张毅平等编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本书出售、求购地址：https://www.jiaokey.com/book/detail/13322217.html</w:t>
      </w:r>
    </w:p>
    <w:p>
      <w:r>
        <w:t>更多相关图书推荐：https://www.jiaokey.com</w:t>
      </w:r>
    </w:p>
    <w:p>
      <w:r>
        <w:t>朱良志主编；肖家芸副主编；饶永豹，孔立新，唐俊，张毅平等编 其他作品：https://www.jiaokey.com/tag/朱良志主编；肖家芸副主编；饶永豹，孔立新，唐俊，张毅平等编.html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关键词搜索：https://www.jiaokey.com/tag/《中学语文拓展性快速阅读》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