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呼吸系统疑难病例解析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本书出售、求购地址：https://www.jiaokey.com/book/detail/13321809.html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关键词搜索：https://www.jiaokey.com/tag/呼吸系统疑难病例解析.html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