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全球贸易中的中国角色</w:t>
      </w:r>
    </w:p>
    <w:p>
      <w:r>
        <w:rPr>
          <w:rFonts w:ascii="宋体" w:hAnsi="宋体" w:eastAsia="宋体"/>
          <w:sz w:val="24"/>
        </w:rPr>
        <w:t>（美）芬斯特拉，魏尚进主编；鞠建东，余淼杰主译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全球贸易中的中国角色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（美）芬斯特拉，魏尚进主编；鞠建东，余淼杰主译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本书出售、求购地址：https://www.jiaokey.com/book/detail/13321343.html</w:t>
      </w:r>
    </w:p>
    <w:p>
      <w:r>
        <w:t>更多相关图书推荐：https://www.jiaokey.com</w:t>
      </w:r>
    </w:p>
    <w:p>
      <w:r>
        <w:t>（美）芬斯特拉，魏尚进主编；鞠建东，余淼杰主译 其他作品：https://www.jiaokey.com/tag/（美）芬斯特拉，魏尚进主编；鞠建东，余淼杰主译.html</w:t>
      </w:r>
    </w:p>
    <w:p>
      <w:r>
        <w:t>北京大学出版社 出版图书：https://www.jiaokey.com/tag/北京大学出版社.html</w:t>
      </w:r>
    </w:p>
    <w:p>
      <w:r>
        <w:t>关键词搜索：https://www.jiaokey.com/tag/全球贸易中的中国角色.html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