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2011年度  2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2011年度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本书出售、求购地址：https://www.jiaokey.com/book/detail/13320423.html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2011年度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