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书名：长三角地区食品冷链物流管理研究</w:t>
      </w:r>
    </w:p>
    <w:p>
      <w:r>
        <w:t>作者：袁群编著</w:t>
      </w:r>
    </w:p>
    <w:p>
      <w:r>
        <w:t>出版社：上海：上海交通大学出版社</w:t>
      </w:r>
    </w:p>
    <w:p>
      <w:r>
        <w:t>出版日期：2013.05</w:t>
      </w:r>
    </w:p>
    <w:p>
      <w:r>
        <w:t>总页数：189</w:t>
      </w:r>
    </w:p>
    <w:p>
      <w:r>
        <w:t>更多请访问教客网: www.jiaokey.com</w:t>
      </w:r>
    </w:p>
    <w:p>
      <w:r>
        <w:t>长三角地区食品冷链物流管理研究 评论地址：https://www.jiaokey.com/book/detail/13320022.html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