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初中代数习题答案  全1册  普及本</w:t>
      </w:r>
    </w:p>
    <w:p>
      <w:r>
        <w:rPr>
          <w:rFonts w:ascii="宋体" w:hAnsi="宋体" w:eastAsia="宋体"/>
          <w:sz w:val="24"/>
        </w:rPr>
        <w:t>么其璋，么其琮合编；么若兰校阅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初中代数习题答案  全1册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么其璋，么其琮合编；么若兰校阅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本书出售、求购地址：https://www.jiaokey.com/book/detail/13319509.html</w:t>
      </w:r>
    </w:p>
    <w:p>
      <w:r>
        <w:t>更多相关图书推荐：https://www.jiaokey.com</w:t>
      </w:r>
    </w:p>
    <w:p>
      <w:r>
        <w:t>么其璋，么其琮合编；么若兰校阅 其他作品：https://www.jiaokey.com/tag/么其璋，么其琮合编；么若兰校阅.html</w:t>
      </w:r>
    </w:p>
    <w:p>
      <w:r>
        <w:t>盛兰学社 出版图书：https://www.jiaokey.com/tag/盛兰学社.html</w:t>
      </w:r>
    </w:p>
    <w:p>
      <w:r>
        <w:t>关键词搜索：https://www.jiaokey.com/tag/初中代数习题答案  全1册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