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书名：宝丰县文化改革发展试验区图件部分</w:t>
      </w:r>
    </w:p>
    <w:p>
      <w:r>
        <w:t>作者：北京天创智业城市规划设计院主题工作室编</w:t>
      </w:r>
    </w:p>
    <w:p>
      <w:r>
        <w:t>出版社：北京天创智业城市规划设计院</w:t>
      </w:r>
    </w:p>
    <w:p>
      <w:r>
        <w:t>出版日期：2009.06</w:t>
      </w:r>
    </w:p>
    <w:p>
      <w:r>
        <w:t>总页数：43</w:t>
      </w:r>
    </w:p>
    <w:p>
      <w:r>
        <w:t>更多请访问教客网: www.jiaokey.com</w:t>
      </w:r>
    </w:p>
    <w:p>
      <w:r>
        <w:t>宝丰县文化改革发展试验区图件部分 评论地址：https://www.jiaokey.com/book/detail/13319259.html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