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CAD、模拟、优化技术在机械设</w:t>
      </w:r>
    </w:p>
    <w:p>
      <w:r>
        <w:rPr>
          <w:rFonts w:ascii="宋体" w:hAnsi="宋体" w:eastAsia="宋体"/>
          <w:sz w:val="24"/>
        </w:rPr>
        <w:t>郭国庆，夏际平编辑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CAD、模拟、优化技术在机械设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郭国庆，夏际平编辑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洛阳工学院图书馆情报部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本书出售、求购地址：https://www.jiaokey.com/book/detail/13319165.html</w:t>
      </w:r>
    </w:p>
    <w:p>
      <w:r>
        <w:t>更多相关图书推荐：https://www.jiaokey.com</w:t>
      </w:r>
    </w:p>
    <w:p>
      <w:r>
        <w:t>郭国庆，夏际平编辑 其他作品：https://www.jiaokey.com/tag/郭国庆，夏际平编辑.html</w:t>
      </w:r>
    </w:p>
    <w:p>
      <w:r>
        <w:t>洛阳工学院图书馆情报部 出版图书：https://www.jiaokey.com/tag/洛阳工学院图书馆情报部.html</w:t>
      </w:r>
    </w:p>
    <w:p>
      <w:r>
        <w:t>关键词搜索：https://www.jiaokey.com/tag/CAD、模拟、优化技术在机械设.html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