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没有故事的情节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没有故事的情节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本书出售、求购地址：https://www.jiaokey.com/book/detail/13318820.html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关键词搜索：https://www.jiaokey.com/tag/没有故事的情节.html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